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E3B22" w14:textId="77777777" w:rsidR="008B0E48" w:rsidRPr="002461AD" w:rsidRDefault="008B0E48" w:rsidP="000B2E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61AD">
        <w:rPr>
          <w:rFonts w:ascii="Times New Roman" w:hAnsi="Times New Roman" w:cs="Times New Roman"/>
          <w:sz w:val="24"/>
          <w:szCs w:val="24"/>
        </w:rPr>
        <w:t xml:space="preserve">Name </w:t>
      </w:r>
    </w:p>
    <w:p w14:paraId="2BCF56C7" w14:textId="77777777" w:rsidR="008B0E48" w:rsidRPr="002461AD" w:rsidRDefault="008B0E48" w:rsidP="000B2E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61AD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4C40D873" w14:textId="77777777" w:rsidR="008B0E48" w:rsidRPr="002461AD" w:rsidRDefault="008B0E48" w:rsidP="000B2E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61AD">
        <w:rPr>
          <w:rFonts w:ascii="Times New Roman" w:hAnsi="Times New Roman" w:cs="Times New Roman"/>
          <w:sz w:val="24"/>
          <w:szCs w:val="24"/>
        </w:rPr>
        <w:t xml:space="preserve">Professor </w:t>
      </w:r>
    </w:p>
    <w:p w14:paraId="7142833E" w14:textId="6883773E" w:rsidR="00EE5B1D" w:rsidRPr="008B0E48" w:rsidRDefault="008B0E48" w:rsidP="000B2E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61AD">
        <w:rPr>
          <w:rFonts w:ascii="Times New Roman" w:hAnsi="Times New Roman" w:cs="Times New Roman"/>
          <w:sz w:val="24"/>
          <w:szCs w:val="24"/>
        </w:rPr>
        <w:t>Date</w:t>
      </w:r>
    </w:p>
    <w:p w14:paraId="0918D54E" w14:textId="7512E75B" w:rsidR="0064052F" w:rsidRPr="00AE4680" w:rsidRDefault="00373E2A" w:rsidP="000B2EF8">
      <w:pPr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4680">
        <w:rPr>
          <w:rFonts w:ascii="Times New Roman" w:hAnsi="Times New Roman" w:cs="Times New Roman"/>
          <w:b/>
          <w:sz w:val="24"/>
          <w:szCs w:val="24"/>
        </w:rPr>
        <w:t>Essay outline</w:t>
      </w:r>
    </w:p>
    <w:p w14:paraId="5C8C0B1C" w14:textId="35D95AF4" w:rsidR="00373E2A" w:rsidRPr="000B2EF8" w:rsidRDefault="00373E2A" w:rsidP="000B2EF8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EF8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63806A68" w14:textId="78D3D08F" w:rsidR="00373E2A" w:rsidRDefault="00373E2A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BBC article;</w:t>
      </w:r>
      <w:r w:rsidRPr="000B2EF8">
        <w:rPr>
          <w:rFonts w:ascii="Times New Roman" w:hAnsi="Times New Roman" w:cs="Times New Roman"/>
          <w:i/>
          <w:sz w:val="24"/>
          <w:szCs w:val="24"/>
        </w:rPr>
        <w:t xml:space="preserve"> does reading fiction make us better people</w:t>
      </w:r>
      <w:r>
        <w:rPr>
          <w:rFonts w:ascii="Times New Roman" w:hAnsi="Times New Roman" w:cs="Times New Roman"/>
          <w:sz w:val="24"/>
          <w:szCs w:val="24"/>
        </w:rPr>
        <w:t xml:space="preserve">, by Claudia Hammond sets the precedence for this paper. Claudia sets the stage for her article by annotating several research results that connect reading fiction and </w:t>
      </w:r>
      <w:r w:rsidR="00A2336C"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4F0">
        <w:rPr>
          <w:rFonts w:ascii="Times New Roman" w:hAnsi="Times New Roman" w:cs="Times New Roman"/>
          <w:sz w:val="24"/>
          <w:szCs w:val="24"/>
        </w:rPr>
        <w:t>a person's social skills</w:t>
      </w:r>
      <w:r>
        <w:rPr>
          <w:rFonts w:ascii="Times New Roman" w:hAnsi="Times New Roman" w:cs="Times New Roman"/>
          <w:sz w:val="24"/>
          <w:szCs w:val="24"/>
        </w:rPr>
        <w:t xml:space="preserve">. Consequently, Claudia concludes that people who read more fictional works are better equipped; socially and empathetically. </w:t>
      </w:r>
    </w:p>
    <w:p w14:paraId="208E5894" w14:textId="70F504BE" w:rsidR="00373E2A" w:rsidRDefault="00BB476B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classic short story, A jury of her peers by Susan Glaspell</w:t>
      </w:r>
      <w:r w:rsidR="00105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a prolific early 1900s story that examines the female bonds and friendships of the pre-feminism era. The short story elicits feelings of empathy among the readers, with many empathizing with the case of Mrs</w:t>
      </w:r>
      <w:r w:rsidR="00A23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Wright. This essay will elaborate </w:t>
      </w:r>
      <w:r w:rsidR="001054F0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how the short story evokes feelings of empathy among its readers. The essay will also make connections to the article by Meghan</w:t>
      </w:r>
      <w:r w:rsidR="00105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elaborates that reading works of fiction increases empathy and encourages understanding in the readers.</w:t>
      </w:r>
    </w:p>
    <w:p w14:paraId="28DF89EA" w14:textId="4F2A45A3" w:rsidR="000B2EF8" w:rsidRDefault="000B2EF8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EF8">
        <w:rPr>
          <w:rFonts w:ascii="Times New Roman" w:hAnsi="Times New Roman" w:cs="Times New Roman"/>
          <w:b/>
          <w:sz w:val="24"/>
          <w:szCs w:val="24"/>
        </w:rPr>
        <w:t>Thesis statement</w:t>
      </w:r>
    </w:p>
    <w:p w14:paraId="23BE695D" w14:textId="30232AD2" w:rsidR="000B2EF8" w:rsidRPr="000B2EF8" w:rsidRDefault="000B2EF8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B2EF8">
        <w:rPr>
          <w:rFonts w:ascii="Times New Roman" w:hAnsi="Times New Roman" w:cs="Times New Roman"/>
          <w:sz w:val="24"/>
          <w:szCs w:val="24"/>
        </w:rPr>
        <w:t xml:space="preserve">Reading fictional work helps us become better people and creates a deep sense of empathy with </w:t>
      </w:r>
      <w:r w:rsidR="00A2336C">
        <w:rPr>
          <w:rFonts w:ascii="Times New Roman" w:hAnsi="Times New Roman" w:cs="Times New Roman"/>
          <w:sz w:val="24"/>
          <w:szCs w:val="24"/>
        </w:rPr>
        <w:t>people's situations</w:t>
      </w:r>
      <w:r w:rsidRPr="000B2EF8">
        <w:rPr>
          <w:rFonts w:ascii="Times New Roman" w:hAnsi="Times New Roman" w:cs="Times New Roman"/>
          <w:sz w:val="24"/>
          <w:szCs w:val="24"/>
        </w:rPr>
        <w:t xml:space="preserve"> and situations around us.</w:t>
      </w:r>
    </w:p>
    <w:p w14:paraId="1D51E8C0" w14:textId="77777777" w:rsidR="000B2EF8" w:rsidRDefault="000B2EF8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8EFA602" w14:textId="77777777" w:rsidR="000B2EF8" w:rsidRDefault="000B2EF8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2419DE6" w14:textId="6A5AD022" w:rsidR="000B2EF8" w:rsidRDefault="00BB476B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Body paragraph one</w:t>
      </w:r>
    </w:p>
    <w:p w14:paraId="1B453ABE" w14:textId="2E4FB0E2" w:rsidR="00BB476B" w:rsidRPr="000B2EF8" w:rsidRDefault="00BB476B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B2EF8">
        <w:rPr>
          <w:rFonts w:ascii="Times New Roman" w:hAnsi="Times New Roman" w:cs="Times New Roman"/>
          <w:sz w:val="24"/>
          <w:szCs w:val="24"/>
        </w:rPr>
        <w:t>The short story helps readers</w:t>
      </w:r>
      <w:r w:rsidR="000B2EF8" w:rsidRPr="000B2EF8">
        <w:rPr>
          <w:rFonts w:ascii="Times New Roman" w:hAnsi="Times New Roman" w:cs="Times New Roman"/>
          <w:sz w:val="24"/>
          <w:szCs w:val="24"/>
        </w:rPr>
        <w:t xml:space="preserve"> empathize</w:t>
      </w:r>
      <w:r w:rsidRPr="000B2EF8">
        <w:rPr>
          <w:rFonts w:ascii="Times New Roman" w:hAnsi="Times New Roman" w:cs="Times New Roman"/>
          <w:sz w:val="24"/>
          <w:szCs w:val="24"/>
        </w:rPr>
        <w:t xml:space="preserve"> with the plight of women oppressed by men through the predicament of Minnie and her home conditions.</w:t>
      </w:r>
    </w:p>
    <w:p w14:paraId="5ABE8C98" w14:textId="53A348D9" w:rsidR="00BB476B" w:rsidRDefault="00BB476B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two</w:t>
      </w:r>
    </w:p>
    <w:p w14:paraId="3A2E9189" w14:textId="751486B9" w:rsidR="00BB476B" w:rsidRDefault="00BB476B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the unvoiced concerns of women, and the dismissive attitude of the men in the story, we empathize with the hardship women go through in marriages</w:t>
      </w:r>
    </w:p>
    <w:p w14:paraId="2F816EC1" w14:textId="5D818100" w:rsidR="00BB476B" w:rsidRDefault="00BB476B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three</w:t>
      </w:r>
    </w:p>
    <w:p w14:paraId="4C3EC141" w14:textId="2F360FEF" w:rsidR="00BB476B" w:rsidRDefault="001054F0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</w:t>
      </w:r>
      <w:r w:rsidR="000B2E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Peters' first child's loss</w:t>
      </w:r>
      <w:r w:rsidR="00BB476B">
        <w:rPr>
          <w:rFonts w:ascii="Times New Roman" w:hAnsi="Times New Roman" w:cs="Times New Roman"/>
          <w:sz w:val="24"/>
          <w:szCs w:val="24"/>
        </w:rPr>
        <w:t xml:space="preserve"> elicit</w:t>
      </w:r>
      <w:r>
        <w:rPr>
          <w:rFonts w:ascii="Times New Roman" w:hAnsi="Times New Roman" w:cs="Times New Roman"/>
          <w:sz w:val="24"/>
          <w:szCs w:val="24"/>
        </w:rPr>
        <w:t>s</w:t>
      </w:r>
      <w:r w:rsidR="00BB476B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>pathy in readers to the pain and agony of barren women and those who lose their children</w:t>
      </w:r>
      <w:r w:rsidR="00492424">
        <w:rPr>
          <w:rFonts w:ascii="Times New Roman" w:hAnsi="Times New Roman" w:cs="Times New Roman"/>
          <w:sz w:val="24"/>
          <w:szCs w:val="24"/>
        </w:rPr>
        <w:t>.</w:t>
      </w:r>
    </w:p>
    <w:p w14:paraId="21AFD3E4" w14:textId="419C5BE0" w:rsidR="00492424" w:rsidRDefault="00492424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four</w:t>
      </w:r>
    </w:p>
    <w:p w14:paraId="267D6ADB" w14:textId="70D882BE" w:rsidR="00492424" w:rsidRDefault="00492424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decisive action of Mrs</w:t>
      </w:r>
      <w:r w:rsidR="00A23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Peters and Mrs</w:t>
      </w:r>
      <w:r w:rsidR="00A23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Hale to hide incriminating evidence against Minnie makes the reader </w:t>
      </w:r>
      <w:r w:rsidR="00AE4680">
        <w:rPr>
          <w:rFonts w:ascii="Times New Roman" w:hAnsi="Times New Roman" w:cs="Times New Roman"/>
          <w:sz w:val="24"/>
          <w:szCs w:val="24"/>
        </w:rPr>
        <w:t>empathize</w:t>
      </w:r>
      <w:r>
        <w:rPr>
          <w:rFonts w:ascii="Times New Roman" w:hAnsi="Times New Roman" w:cs="Times New Roman"/>
          <w:sz w:val="24"/>
          <w:szCs w:val="24"/>
        </w:rPr>
        <w:t xml:space="preserve"> with the plight of women who are caught in abusive marriages with Narcissist</w:t>
      </w:r>
      <w:r w:rsidR="00A233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09874" w14:textId="4C9F450F" w:rsidR="00492424" w:rsidRDefault="00492424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Body paragraph five</w:t>
      </w:r>
    </w:p>
    <w:p w14:paraId="15293B13" w14:textId="3D1CAE5B" w:rsidR="00AE4680" w:rsidRDefault="00AE4680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1054F0">
        <w:rPr>
          <w:rFonts w:ascii="Times New Roman" w:hAnsi="Times New Roman" w:cs="Times New Roman"/>
          <w:sz w:val="24"/>
          <w:szCs w:val="24"/>
        </w:rPr>
        <w:t xml:space="preserve">e vivid description of </w:t>
      </w:r>
      <w:bookmarkStart w:id="0" w:name="_GoBack"/>
      <w:bookmarkEnd w:id="0"/>
      <w:r w:rsidR="001054F0">
        <w:rPr>
          <w:rFonts w:ascii="Times New Roman" w:hAnsi="Times New Roman" w:cs="Times New Roman"/>
          <w:sz w:val="24"/>
          <w:szCs w:val="24"/>
        </w:rPr>
        <w:t>Mrs</w:t>
      </w:r>
      <w:r w:rsidR="00A2336C">
        <w:rPr>
          <w:rFonts w:ascii="Times New Roman" w:hAnsi="Times New Roman" w:cs="Times New Roman"/>
          <w:sz w:val="24"/>
          <w:szCs w:val="24"/>
        </w:rPr>
        <w:t>.</w:t>
      </w:r>
      <w:r w:rsidR="0010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4F0">
        <w:rPr>
          <w:rFonts w:ascii="Times New Roman" w:hAnsi="Times New Roman" w:cs="Times New Roman"/>
          <w:sz w:val="24"/>
          <w:szCs w:val="24"/>
        </w:rPr>
        <w:t>Peters's</w:t>
      </w:r>
      <w:proofErr w:type="spellEnd"/>
      <w:r w:rsidR="001054F0">
        <w:rPr>
          <w:rFonts w:ascii="Times New Roman" w:hAnsi="Times New Roman" w:cs="Times New Roman"/>
          <w:sz w:val="24"/>
          <w:szCs w:val="24"/>
        </w:rPr>
        <w:t xml:space="preserve"> childhood pet and the brutal killing of</w:t>
      </w:r>
      <w:r>
        <w:rPr>
          <w:rFonts w:ascii="Times New Roman" w:hAnsi="Times New Roman" w:cs="Times New Roman"/>
          <w:sz w:val="24"/>
          <w:szCs w:val="24"/>
        </w:rPr>
        <w:t xml:space="preserve"> Minnie</w:t>
      </w:r>
      <w:r w:rsidR="001054F0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bird readers empathize with pet owners who lose their pets. Our awareness is also drawn to the plight of animals and the impacts of animal cruelty.</w:t>
      </w:r>
    </w:p>
    <w:p w14:paraId="35894E1D" w14:textId="4156C59E" w:rsidR="00AE4680" w:rsidRDefault="00AE4680" w:rsidP="000B2EF8">
      <w:pPr>
        <w:pStyle w:val="ListParagraph"/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6CB5625A" w14:textId="4821AFC1" w:rsidR="00AE4680" w:rsidRPr="00AE4680" w:rsidRDefault="00AE4680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054F0">
        <w:rPr>
          <w:rFonts w:ascii="Times New Roman" w:hAnsi="Times New Roman" w:cs="Times New Roman"/>
          <w:sz w:val="24"/>
          <w:szCs w:val="24"/>
        </w:rPr>
        <w:t>essay's conclusion ties up the two articles and the short story to focus on the role of literature in creating</w:t>
      </w:r>
      <w:r>
        <w:rPr>
          <w:rFonts w:ascii="Times New Roman" w:hAnsi="Times New Roman" w:cs="Times New Roman"/>
          <w:sz w:val="24"/>
          <w:szCs w:val="24"/>
        </w:rPr>
        <w:t xml:space="preserve"> empathy in readers. I </w:t>
      </w:r>
      <w:r w:rsidR="001054F0">
        <w:rPr>
          <w:rFonts w:ascii="Times New Roman" w:hAnsi="Times New Roman" w:cs="Times New Roman"/>
          <w:sz w:val="24"/>
          <w:szCs w:val="24"/>
        </w:rPr>
        <w:t>conclude</w:t>
      </w:r>
      <w:r>
        <w:rPr>
          <w:rFonts w:ascii="Times New Roman" w:hAnsi="Times New Roman" w:cs="Times New Roman"/>
          <w:sz w:val="24"/>
          <w:szCs w:val="24"/>
        </w:rPr>
        <w:t xml:space="preserve"> that works of fiction play a critical role in shaping the people we become in the future.</w:t>
      </w:r>
    </w:p>
    <w:p w14:paraId="5CDFBD4C" w14:textId="77777777" w:rsidR="00492424" w:rsidRPr="00492424" w:rsidRDefault="00492424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A6E48A5" w14:textId="77777777" w:rsidR="00492424" w:rsidRPr="00BB476B" w:rsidRDefault="00492424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018DDE4" w14:textId="77777777" w:rsidR="00BB476B" w:rsidRPr="00BB476B" w:rsidRDefault="00BB476B" w:rsidP="000B2EF8">
      <w:pPr>
        <w:pStyle w:val="ListParagraph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32DDE8D" w14:textId="77777777" w:rsidR="00373E2A" w:rsidRDefault="00373E2A" w:rsidP="000B2EF8">
      <w:pPr>
        <w:spacing w:after="0" w:line="480" w:lineRule="auto"/>
        <w:ind w:firstLine="720"/>
      </w:pPr>
    </w:p>
    <w:sectPr w:rsidR="00373E2A" w:rsidSect="008B0E4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33520" w14:textId="77777777" w:rsidR="00421AE9" w:rsidRDefault="00421AE9" w:rsidP="00EE5B1D">
      <w:pPr>
        <w:spacing w:after="0" w:line="240" w:lineRule="auto"/>
      </w:pPr>
      <w:r>
        <w:separator/>
      </w:r>
    </w:p>
  </w:endnote>
  <w:endnote w:type="continuationSeparator" w:id="0">
    <w:p w14:paraId="64E5B139" w14:textId="77777777" w:rsidR="00421AE9" w:rsidRDefault="00421AE9" w:rsidP="00EE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85F7A" w14:textId="77777777" w:rsidR="00421AE9" w:rsidRDefault="00421AE9" w:rsidP="00EE5B1D">
      <w:pPr>
        <w:spacing w:after="0" w:line="240" w:lineRule="auto"/>
      </w:pPr>
      <w:r>
        <w:separator/>
      </w:r>
    </w:p>
  </w:footnote>
  <w:footnote w:type="continuationSeparator" w:id="0">
    <w:p w14:paraId="2E7528B1" w14:textId="77777777" w:rsidR="00421AE9" w:rsidRDefault="00421AE9" w:rsidP="00EE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9819" w14:textId="464FF136" w:rsidR="008B0E48" w:rsidRPr="008B0E48" w:rsidRDefault="008B0E4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B0E48">
      <w:rPr>
        <w:rFonts w:ascii="Times New Roman" w:hAnsi="Times New Roman" w:cs="Times New Roman"/>
        <w:sz w:val="24"/>
        <w:szCs w:val="24"/>
      </w:rPr>
      <w:t xml:space="preserve">SURNAME     </w:t>
    </w:r>
    <w:sdt>
      <w:sdtPr>
        <w:rPr>
          <w:rFonts w:ascii="Times New Roman" w:hAnsi="Times New Roman" w:cs="Times New Roman"/>
          <w:sz w:val="24"/>
          <w:szCs w:val="24"/>
        </w:rPr>
        <w:id w:val="-17743223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B0E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0E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0E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0E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0E4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2EA00D09" w14:textId="5EA77890" w:rsidR="00EE5B1D" w:rsidRPr="008B0E48" w:rsidRDefault="00EE5B1D" w:rsidP="00EE5B1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EB64" w14:textId="59511F39" w:rsidR="00EE5B1D" w:rsidRPr="00EE5B1D" w:rsidRDefault="00EE5B1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E5B1D">
      <w:rPr>
        <w:rFonts w:ascii="Times New Roman" w:hAnsi="Times New Roman" w:cs="Times New Roman"/>
        <w:sz w:val="24"/>
        <w:szCs w:val="24"/>
      </w:rPr>
      <w:t>Running Head: ESSAY OUTLINE</w:t>
    </w:r>
    <w:r w:rsidRPr="00EE5B1D">
      <w:rPr>
        <w:rFonts w:ascii="Times New Roman" w:hAnsi="Times New Roman" w:cs="Times New Roman"/>
        <w:sz w:val="24"/>
        <w:szCs w:val="24"/>
      </w:rPr>
      <w:tab/>
    </w:r>
    <w:r w:rsidRPr="00EE5B1D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0744954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E5B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5B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5B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5B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5B1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431595E" w14:textId="77777777" w:rsidR="00EE5B1D" w:rsidRPr="00EE5B1D" w:rsidRDefault="00EE5B1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E542B"/>
    <w:multiLevelType w:val="hybridMultilevel"/>
    <w:tmpl w:val="82B02EE8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DUxNTc1sTQxNzNR0lEKTi0uzszPAykwqQUAd2t1oywAAAA="/>
  </w:docVars>
  <w:rsids>
    <w:rsidRoot w:val="00373E2A"/>
    <w:rsid w:val="000B2EF8"/>
    <w:rsid w:val="001054F0"/>
    <w:rsid w:val="00276552"/>
    <w:rsid w:val="00373E2A"/>
    <w:rsid w:val="00421AE9"/>
    <w:rsid w:val="00492424"/>
    <w:rsid w:val="0064052F"/>
    <w:rsid w:val="008B0E48"/>
    <w:rsid w:val="008B33DC"/>
    <w:rsid w:val="00A2336C"/>
    <w:rsid w:val="00AE4680"/>
    <w:rsid w:val="00BB476B"/>
    <w:rsid w:val="00E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33CAB"/>
  <w15:chartTrackingRefBased/>
  <w15:docId w15:val="{8A28A61A-2E5D-4E0A-BCF4-58B5BC15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1D"/>
  </w:style>
  <w:style w:type="paragraph" w:styleId="Footer">
    <w:name w:val="footer"/>
    <w:basedOn w:val="Normal"/>
    <w:link w:val="FooterChar"/>
    <w:uiPriority w:val="99"/>
    <w:unhideWhenUsed/>
    <w:rsid w:val="00EE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JOSEPH MUTEMBEI</cp:lastModifiedBy>
  <cp:revision>7</cp:revision>
  <dcterms:created xsi:type="dcterms:W3CDTF">2021-04-22T17:17:00Z</dcterms:created>
  <dcterms:modified xsi:type="dcterms:W3CDTF">2021-04-23T07:26:00Z</dcterms:modified>
</cp:coreProperties>
</file>